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AC3" w:rsidRPr="003C3E90" w:rsidRDefault="003C3E90" w:rsidP="00C9791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E90">
        <w:rPr>
          <w:rFonts w:ascii="Times New Roman" w:hAnsi="Times New Roman" w:cs="Times New Roman"/>
          <w:b/>
          <w:sz w:val="28"/>
          <w:szCs w:val="28"/>
        </w:rPr>
        <w:t>МБОУ "</w:t>
      </w:r>
      <w:proofErr w:type="spellStart"/>
      <w:r w:rsidRPr="003C3E90">
        <w:rPr>
          <w:rFonts w:ascii="Times New Roman" w:hAnsi="Times New Roman" w:cs="Times New Roman"/>
          <w:b/>
          <w:sz w:val="28"/>
          <w:szCs w:val="28"/>
        </w:rPr>
        <w:t>Тюшевская</w:t>
      </w:r>
      <w:proofErr w:type="spellEnd"/>
      <w:r w:rsidRPr="003C3E90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школа"</w:t>
      </w:r>
    </w:p>
    <w:p w:rsidR="003C3E90" w:rsidRDefault="003C3E90" w:rsidP="00C97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3E90" w:rsidRDefault="003C3E90" w:rsidP="00C97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3E90" w:rsidRDefault="003C3E90" w:rsidP="00C97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3E90" w:rsidRDefault="003C3E90" w:rsidP="00C97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3E90" w:rsidRDefault="003C3E90" w:rsidP="00C97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3E90" w:rsidRDefault="003C3E90" w:rsidP="00C97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3E90" w:rsidRDefault="003C3E90" w:rsidP="00C97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3E90" w:rsidRDefault="003C3E90" w:rsidP="003C3E90">
      <w:pPr>
        <w:spacing w:after="0" w:line="360" w:lineRule="auto"/>
        <w:jc w:val="center"/>
        <w:rPr>
          <w:rFonts w:ascii="Constantia" w:hAnsi="Constantia" w:cs="Times New Roman"/>
          <w:b/>
          <w:sz w:val="56"/>
          <w:szCs w:val="56"/>
        </w:rPr>
      </w:pPr>
      <w:r w:rsidRPr="003C3E90">
        <w:rPr>
          <w:rFonts w:ascii="Constantia" w:hAnsi="Constantia" w:cs="Times New Roman"/>
          <w:b/>
          <w:sz w:val="56"/>
          <w:szCs w:val="56"/>
        </w:rPr>
        <w:t>Тема: "</w:t>
      </w:r>
      <w:proofErr w:type="spellStart"/>
      <w:proofErr w:type="gramStart"/>
      <w:r w:rsidRPr="003C3E90">
        <w:rPr>
          <w:rFonts w:ascii="Constantia" w:hAnsi="Constantia" w:cs="Times New Roman"/>
          <w:b/>
          <w:sz w:val="56"/>
          <w:szCs w:val="56"/>
        </w:rPr>
        <w:t>Электронно</w:t>
      </w:r>
      <w:proofErr w:type="spellEnd"/>
      <w:r w:rsidRPr="003C3E90">
        <w:rPr>
          <w:rFonts w:ascii="Constantia" w:hAnsi="Constantia" w:cs="Times New Roman"/>
          <w:b/>
          <w:sz w:val="56"/>
          <w:szCs w:val="56"/>
        </w:rPr>
        <w:t xml:space="preserve"> - образовательные</w:t>
      </w:r>
      <w:proofErr w:type="gramEnd"/>
      <w:r w:rsidRPr="003C3E90">
        <w:rPr>
          <w:rFonts w:ascii="Constantia" w:hAnsi="Constantia" w:cs="Times New Roman"/>
          <w:b/>
          <w:sz w:val="56"/>
          <w:szCs w:val="56"/>
        </w:rPr>
        <w:t xml:space="preserve"> ресурсы в </w:t>
      </w:r>
      <w:proofErr w:type="gramStart"/>
      <w:r w:rsidRPr="003C3E90">
        <w:rPr>
          <w:rFonts w:ascii="Constantia" w:hAnsi="Constantia" w:cs="Times New Roman"/>
          <w:b/>
          <w:sz w:val="56"/>
          <w:szCs w:val="56"/>
        </w:rPr>
        <w:t>преподавании</w:t>
      </w:r>
      <w:proofErr w:type="gramEnd"/>
      <w:r w:rsidRPr="003C3E90">
        <w:rPr>
          <w:rFonts w:ascii="Constantia" w:hAnsi="Constantia" w:cs="Times New Roman"/>
          <w:b/>
          <w:sz w:val="56"/>
          <w:szCs w:val="56"/>
        </w:rPr>
        <w:t xml:space="preserve"> географии"</w:t>
      </w:r>
    </w:p>
    <w:p w:rsidR="003C3E90" w:rsidRDefault="003C3E90" w:rsidP="003C3E90">
      <w:pPr>
        <w:spacing w:after="0" w:line="360" w:lineRule="auto"/>
        <w:jc w:val="center"/>
        <w:rPr>
          <w:rFonts w:ascii="Constantia" w:hAnsi="Constantia" w:cs="Times New Roman"/>
          <w:b/>
          <w:sz w:val="56"/>
          <w:szCs w:val="56"/>
        </w:rPr>
      </w:pPr>
    </w:p>
    <w:p w:rsidR="003C3E90" w:rsidRDefault="003C3E90" w:rsidP="003C3E90">
      <w:pPr>
        <w:spacing w:after="0" w:line="360" w:lineRule="auto"/>
        <w:jc w:val="center"/>
        <w:rPr>
          <w:rFonts w:ascii="Constantia" w:hAnsi="Constantia" w:cs="Times New Roman"/>
          <w:b/>
          <w:sz w:val="56"/>
          <w:szCs w:val="56"/>
        </w:rPr>
      </w:pPr>
    </w:p>
    <w:p w:rsidR="003C3E90" w:rsidRDefault="003C3E90" w:rsidP="003C3E90">
      <w:pPr>
        <w:spacing w:after="0" w:line="360" w:lineRule="auto"/>
        <w:jc w:val="center"/>
        <w:rPr>
          <w:rFonts w:ascii="Constantia" w:hAnsi="Constantia" w:cs="Times New Roman"/>
          <w:b/>
          <w:sz w:val="56"/>
          <w:szCs w:val="56"/>
        </w:rPr>
      </w:pPr>
    </w:p>
    <w:p w:rsidR="003C3E90" w:rsidRPr="003C3E90" w:rsidRDefault="003C3E90" w:rsidP="003C3E90">
      <w:pPr>
        <w:spacing w:after="0" w:line="360" w:lineRule="auto"/>
        <w:jc w:val="center"/>
        <w:rPr>
          <w:rFonts w:ascii="Constantia" w:hAnsi="Constantia" w:cs="Times New Roman"/>
          <w:b/>
          <w:sz w:val="56"/>
          <w:szCs w:val="56"/>
        </w:rPr>
      </w:pPr>
      <w:r>
        <w:rPr>
          <w:rFonts w:ascii="Constantia" w:hAnsi="Constantia" w:cs="Times New Roman"/>
          <w:b/>
          <w:sz w:val="56"/>
          <w:szCs w:val="56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Выполнила учитель географии</w:t>
      </w:r>
    </w:p>
    <w:p w:rsidR="003C3E90" w:rsidRDefault="003C3E90" w:rsidP="003C3E9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высшей квалификационной категории </w:t>
      </w:r>
    </w:p>
    <w:p w:rsidR="003C3E90" w:rsidRDefault="003C3E90" w:rsidP="003C3E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МБОУ "</w:t>
      </w:r>
      <w:proofErr w:type="spellStart"/>
      <w:r>
        <w:rPr>
          <w:rFonts w:ascii="Times New Roman" w:hAnsi="Times New Roman" w:cs="Times New Roman"/>
          <w:sz w:val="28"/>
          <w:szCs w:val="28"/>
        </w:rPr>
        <w:t>Тюшевской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СОШ"</w:t>
      </w:r>
    </w:p>
    <w:p w:rsidR="003C3E90" w:rsidRDefault="003C3E90" w:rsidP="003C3E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Тутынина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Николаевна</w:t>
      </w:r>
    </w:p>
    <w:p w:rsidR="003C3E90" w:rsidRDefault="003C3E90" w:rsidP="00C97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3E90" w:rsidRDefault="003C3E90" w:rsidP="00C97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3E90" w:rsidRDefault="003C3E90" w:rsidP="00C97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3E90" w:rsidRDefault="003C3E90" w:rsidP="00C97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3E90" w:rsidRDefault="003C3E90" w:rsidP="00C979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Тюш 2013 г.</w:t>
      </w:r>
    </w:p>
    <w:p w:rsidR="004F69CE" w:rsidRDefault="00E0603A" w:rsidP="00C9791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03A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0D0D4A" w:rsidRPr="004F69CE" w:rsidRDefault="00E764CD" w:rsidP="00C9791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</w:t>
      </w:r>
      <w:r w:rsidR="004F69CE">
        <w:rPr>
          <w:rFonts w:ascii="Times New Roman" w:hAnsi="Times New Roman" w:cs="Times New Roman"/>
          <w:sz w:val="28"/>
          <w:szCs w:val="28"/>
        </w:rPr>
        <w:t xml:space="preserve">     </w:t>
      </w:r>
      <w:r w:rsidR="00851688" w:rsidRPr="004F69CE">
        <w:rPr>
          <w:rFonts w:ascii="Times New Roman" w:hAnsi="Times New Roman" w:cs="Times New Roman"/>
          <w:sz w:val="28"/>
          <w:szCs w:val="28"/>
        </w:rPr>
        <w:t>Профессиональная деятельность современного учителя в немалой степени связана с применением компьютерной техники и инновационных технологий,  как эффективного инструмента обработки информации. В настоящее время в области информатизации образования основное внимание фокусируется на проблемах создания эффективных электронных образовательных ресурсов (ЭОР).</w:t>
      </w:r>
    </w:p>
    <w:p w:rsidR="00007141" w:rsidRDefault="003C3E90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A389E" w:rsidRPr="00E0603A">
        <w:rPr>
          <w:rFonts w:ascii="Times New Roman" w:hAnsi="Times New Roman" w:cs="Times New Roman"/>
          <w:sz w:val="28"/>
          <w:szCs w:val="28"/>
        </w:rPr>
        <w:t xml:space="preserve">На протяжении </w:t>
      </w:r>
      <w:r w:rsidR="00E764CD" w:rsidRPr="00E0603A">
        <w:rPr>
          <w:rFonts w:ascii="Times New Roman" w:hAnsi="Times New Roman" w:cs="Times New Roman"/>
          <w:sz w:val="28"/>
          <w:szCs w:val="28"/>
        </w:rPr>
        <w:t xml:space="preserve">нескольких </w:t>
      </w:r>
      <w:r w:rsidR="00AA389E" w:rsidRPr="00E0603A">
        <w:rPr>
          <w:rFonts w:ascii="Times New Roman" w:hAnsi="Times New Roman" w:cs="Times New Roman"/>
          <w:sz w:val="28"/>
          <w:szCs w:val="28"/>
        </w:rPr>
        <w:t xml:space="preserve">лет я занимаюсь активным включением средств </w:t>
      </w:r>
      <w:proofErr w:type="spellStart"/>
      <w:r w:rsidR="00AA389E" w:rsidRPr="00E0603A">
        <w:rPr>
          <w:rFonts w:ascii="Times New Roman" w:hAnsi="Times New Roman" w:cs="Times New Roman"/>
          <w:sz w:val="28"/>
          <w:szCs w:val="28"/>
        </w:rPr>
        <w:t>информационнокоммуникационных</w:t>
      </w:r>
      <w:proofErr w:type="spellEnd"/>
      <w:r w:rsidR="00AA389E" w:rsidRPr="00E0603A">
        <w:rPr>
          <w:rFonts w:ascii="Times New Roman" w:hAnsi="Times New Roman" w:cs="Times New Roman"/>
          <w:sz w:val="28"/>
          <w:szCs w:val="28"/>
        </w:rPr>
        <w:t xml:space="preserve"> технологий (ИКТ) в преподавание географии в школе. Они помогают мне решать задачи повышения доступности, качества образования; усиления дифференциации и индивидуализации обучения. Одним из ключевых компонентов информационно-коммуникационных технологий являются электронные образовательные ресурсы нового поколения (ЭОР НП), которые появились в Интернет в конце 2006года и, на сегодняшний день уже обеспечивают достаточно широкие возможности применения для учителя и ученика. </w:t>
      </w:r>
    </w:p>
    <w:p w:rsidR="00C97914" w:rsidRPr="00E0603A" w:rsidRDefault="00C97914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03A" w:rsidRPr="00E0603A" w:rsidRDefault="00007141" w:rsidP="00C9791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03A">
        <w:rPr>
          <w:rFonts w:ascii="Times New Roman" w:hAnsi="Times New Roman" w:cs="Times New Roman"/>
          <w:b/>
          <w:sz w:val="28"/>
          <w:szCs w:val="28"/>
        </w:rPr>
        <w:t>Что такое электронны</w:t>
      </w:r>
      <w:r w:rsidR="00E0603A">
        <w:rPr>
          <w:rFonts w:ascii="Times New Roman" w:hAnsi="Times New Roman" w:cs="Times New Roman"/>
          <w:b/>
          <w:sz w:val="28"/>
          <w:szCs w:val="28"/>
        </w:rPr>
        <w:t>е образовательные ресурсы (ЭОР)?</w:t>
      </w:r>
    </w:p>
    <w:p w:rsidR="00007141" w:rsidRPr="00E0603A" w:rsidRDefault="00007141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     Электронными образовательными ресурсами называют учебные материалы, для воспроизведения которых используются электронные устройства.</w:t>
      </w:r>
    </w:p>
    <w:p w:rsidR="00007141" w:rsidRPr="00E0603A" w:rsidRDefault="00007141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В самом общем случае к ЭОР относят учебные видеофильмы и звукозаписи, для воспроизведения которых достаточно бытового магнитофона или CD-плеера. </w:t>
      </w:r>
    </w:p>
    <w:p w:rsidR="00007141" w:rsidRPr="00E0603A" w:rsidRDefault="00007141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03A">
        <w:rPr>
          <w:rFonts w:ascii="Times New Roman" w:hAnsi="Times New Roman" w:cs="Times New Roman"/>
          <w:sz w:val="28"/>
          <w:szCs w:val="28"/>
        </w:rPr>
        <w:t>Наиболее современные и эффективные для образования ЭОР воспроизводятся на компьютере.</w:t>
      </w:r>
      <w:proofErr w:type="gramEnd"/>
      <w:r w:rsidRPr="00E0603A">
        <w:rPr>
          <w:rFonts w:ascii="Times New Roman" w:hAnsi="Times New Roman" w:cs="Times New Roman"/>
          <w:sz w:val="28"/>
          <w:szCs w:val="28"/>
        </w:rPr>
        <w:t xml:space="preserve"> Именно на таких ресурсах мы сосредоточим свое внимание. </w:t>
      </w:r>
    </w:p>
    <w:p w:rsidR="00E0603A" w:rsidRDefault="00007141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>Итак, здесь и далее мы рассматриваем электронные образовательные ресурсы, для воспроизведения которых требуется компьютер</w:t>
      </w:r>
    </w:p>
    <w:p w:rsidR="00E0603A" w:rsidRDefault="00E0603A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A389E" w:rsidRPr="00E0603A">
        <w:rPr>
          <w:rFonts w:ascii="Times New Roman" w:hAnsi="Times New Roman" w:cs="Times New Roman"/>
          <w:sz w:val="28"/>
          <w:szCs w:val="28"/>
        </w:rPr>
        <w:t xml:space="preserve">Содержание ЭОР представлено не только и не столько </w:t>
      </w:r>
      <w:proofErr w:type="spellStart"/>
      <w:r w:rsidR="00AA389E" w:rsidRPr="00E0603A">
        <w:rPr>
          <w:rFonts w:ascii="Times New Roman" w:hAnsi="Times New Roman" w:cs="Times New Roman"/>
          <w:sz w:val="28"/>
          <w:szCs w:val="28"/>
        </w:rPr>
        <w:t>текстографическим</w:t>
      </w:r>
      <w:proofErr w:type="spellEnd"/>
      <w:r w:rsidR="00AA389E" w:rsidRPr="00E0603A">
        <w:rPr>
          <w:rFonts w:ascii="Times New Roman" w:hAnsi="Times New Roman" w:cs="Times New Roman"/>
          <w:sz w:val="28"/>
          <w:szCs w:val="28"/>
        </w:rPr>
        <w:t xml:space="preserve"> учебным продуктом (не всегда обеспечивающим решение задач, ставящихся перед современным образованием), но и высокотехнологичным интерактивным </w:t>
      </w:r>
      <w:proofErr w:type="spellStart"/>
      <w:r w:rsidR="00AA389E" w:rsidRPr="00E0603A">
        <w:rPr>
          <w:rFonts w:ascii="Times New Roman" w:hAnsi="Times New Roman" w:cs="Times New Roman"/>
          <w:sz w:val="28"/>
          <w:szCs w:val="28"/>
        </w:rPr>
        <w:lastRenderedPageBreak/>
        <w:t>мультимедийных</w:t>
      </w:r>
      <w:proofErr w:type="spellEnd"/>
      <w:r w:rsidR="00AA389E" w:rsidRPr="00E0603A">
        <w:rPr>
          <w:rFonts w:ascii="Times New Roman" w:hAnsi="Times New Roman" w:cs="Times New Roman"/>
          <w:sz w:val="28"/>
          <w:szCs w:val="28"/>
        </w:rPr>
        <w:t xml:space="preserve"> продуктом, максимально ориентированным, как на учет индивидуальных психофизиологических особенностей каждого ученика, так и удовлетворение </w:t>
      </w:r>
      <w:proofErr w:type="spellStart"/>
      <w:r w:rsidR="00AA389E" w:rsidRPr="00E0603A">
        <w:rPr>
          <w:rFonts w:ascii="Times New Roman" w:hAnsi="Times New Roman" w:cs="Times New Roman"/>
          <w:sz w:val="28"/>
          <w:szCs w:val="28"/>
        </w:rPr>
        <w:t>информационнообразовательных</w:t>
      </w:r>
      <w:proofErr w:type="spellEnd"/>
      <w:r w:rsidR="00AA389E" w:rsidRPr="00E0603A">
        <w:rPr>
          <w:rFonts w:ascii="Times New Roman" w:hAnsi="Times New Roman" w:cs="Times New Roman"/>
          <w:sz w:val="28"/>
          <w:szCs w:val="28"/>
        </w:rPr>
        <w:t xml:space="preserve"> потребностей всех субъектов целостного образовательного процесса.</w:t>
      </w:r>
      <w:r w:rsidR="00E764CD" w:rsidRPr="00E060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389E" w:rsidRPr="00E0603A" w:rsidRDefault="00E0603A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764CD" w:rsidRPr="00E0603A">
        <w:rPr>
          <w:rFonts w:ascii="Times New Roman" w:hAnsi="Times New Roman" w:cs="Times New Roman"/>
          <w:sz w:val="28"/>
          <w:szCs w:val="28"/>
        </w:rPr>
        <w:t xml:space="preserve">С ЭОР я познакомилась, при прохождении курсов "Использование ЭОР в образовательной деятельности". Мне очень понравилось. Их применение увеличивает наглядность, дает возможность использования видео ресурсов, позволяет вводить  </w:t>
      </w:r>
      <w:proofErr w:type="spellStart"/>
      <w:r w:rsidR="00E764CD" w:rsidRPr="00E0603A"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 w:rsidR="00E764CD" w:rsidRPr="00E0603A">
        <w:rPr>
          <w:rFonts w:ascii="Times New Roman" w:hAnsi="Times New Roman" w:cs="Times New Roman"/>
          <w:sz w:val="28"/>
          <w:szCs w:val="28"/>
        </w:rPr>
        <w:t xml:space="preserve"> задания, индивидуальную проверку тестов предъявляемого материала, расширяет рамки урока, усиливает </w:t>
      </w:r>
      <w:proofErr w:type="gramStart"/>
      <w:r w:rsidR="00E764CD" w:rsidRPr="00E060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764CD" w:rsidRPr="00E0603A">
        <w:rPr>
          <w:rFonts w:ascii="Times New Roman" w:hAnsi="Times New Roman" w:cs="Times New Roman"/>
          <w:sz w:val="28"/>
          <w:szCs w:val="28"/>
        </w:rPr>
        <w:t xml:space="preserve"> результатами работы, повышает мотивацию к освоению новых знаний.  В работе очень помогает использование ФЦИОР и Единой коллекции</w:t>
      </w:r>
    </w:p>
    <w:p w:rsidR="00E0603A" w:rsidRDefault="00AA389E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</w:t>
      </w:r>
      <w:r w:rsidR="00E764CD" w:rsidRPr="00E0603A">
        <w:rPr>
          <w:rFonts w:ascii="Times New Roman" w:hAnsi="Times New Roman" w:cs="Times New Roman"/>
          <w:sz w:val="28"/>
          <w:szCs w:val="28"/>
        </w:rPr>
        <w:t xml:space="preserve">    </w:t>
      </w:r>
      <w:r w:rsidRPr="00E0603A">
        <w:rPr>
          <w:rFonts w:ascii="Times New Roman" w:hAnsi="Times New Roman" w:cs="Times New Roman"/>
          <w:sz w:val="28"/>
          <w:szCs w:val="28"/>
        </w:rPr>
        <w:t xml:space="preserve">В своей предметной области я использую ЭОР комплексно и системно: </w:t>
      </w:r>
    </w:p>
    <w:p w:rsidR="00AA389E" w:rsidRPr="00E0603A" w:rsidRDefault="00E764CD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>-</w:t>
      </w:r>
      <w:r w:rsidR="00AA389E" w:rsidRPr="00E0603A">
        <w:rPr>
          <w:rFonts w:ascii="Times New Roman" w:hAnsi="Times New Roman" w:cs="Times New Roman"/>
          <w:sz w:val="28"/>
          <w:szCs w:val="28"/>
        </w:rPr>
        <w:t xml:space="preserve"> на разных этапах урока;</w:t>
      </w:r>
    </w:p>
    <w:p w:rsidR="00AA389E" w:rsidRPr="00E0603A" w:rsidRDefault="00E764CD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>-</w:t>
      </w:r>
      <w:r w:rsidR="00AA389E" w:rsidRPr="00E0603A">
        <w:rPr>
          <w:rFonts w:ascii="Times New Roman" w:hAnsi="Times New Roman" w:cs="Times New Roman"/>
          <w:sz w:val="28"/>
          <w:szCs w:val="28"/>
        </w:rPr>
        <w:t xml:space="preserve"> на разных типах уроков;</w:t>
      </w:r>
    </w:p>
    <w:p w:rsidR="00E764CD" w:rsidRPr="00E0603A" w:rsidRDefault="00E764CD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>-</w:t>
      </w:r>
      <w:r w:rsidR="00AA389E" w:rsidRPr="00E0603A">
        <w:rPr>
          <w:rFonts w:ascii="Times New Roman" w:hAnsi="Times New Roman" w:cs="Times New Roman"/>
          <w:sz w:val="28"/>
          <w:szCs w:val="28"/>
        </w:rPr>
        <w:t xml:space="preserve"> для организации разнообразной учебной и </w:t>
      </w:r>
      <w:proofErr w:type="spellStart"/>
      <w:r w:rsidR="00AA389E" w:rsidRPr="00E0603A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="00AA389E" w:rsidRPr="00E0603A">
        <w:rPr>
          <w:rFonts w:ascii="Times New Roman" w:hAnsi="Times New Roman" w:cs="Times New Roman"/>
          <w:sz w:val="28"/>
          <w:szCs w:val="28"/>
        </w:rPr>
        <w:t xml:space="preserve"> деятельности учащихся.</w:t>
      </w:r>
      <w:r w:rsidRPr="00E060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389E" w:rsidRDefault="00E764CD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    Во внеурочной деятельности можно применять для работы с одарёнными детьми при подготовке к олимпиадам и конкурсам. Находят широкое применение в проектной деятельности учителя и учащихся. В воспитательной работе может использоваться для подготовки и проведения различных мероприятий, а так же при проведении родительских собраний. </w:t>
      </w:r>
    </w:p>
    <w:p w:rsidR="004B5AC3" w:rsidRPr="00E0603A" w:rsidRDefault="004B5AC3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AC3" w:rsidRDefault="003E6E75" w:rsidP="00C9791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03A">
        <w:rPr>
          <w:rFonts w:ascii="Times New Roman" w:hAnsi="Times New Roman" w:cs="Times New Roman"/>
          <w:b/>
          <w:sz w:val="28"/>
          <w:szCs w:val="28"/>
        </w:rPr>
        <w:t>Что такое ЭОР нового поколения?</w:t>
      </w:r>
    </w:p>
    <w:p w:rsidR="003E6E75" w:rsidRPr="004B5AC3" w:rsidRDefault="004B5AC3" w:rsidP="00C9791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E6E75" w:rsidRPr="00E0603A">
        <w:rPr>
          <w:rFonts w:ascii="Times New Roman" w:hAnsi="Times New Roman" w:cs="Times New Roman"/>
          <w:sz w:val="28"/>
          <w:szCs w:val="28"/>
        </w:rPr>
        <w:t>ЭОР нового поколения представляют собой отк</w:t>
      </w:r>
      <w:r>
        <w:rPr>
          <w:rFonts w:ascii="Times New Roman" w:hAnsi="Times New Roman" w:cs="Times New Roman"/>
          <w:sz w:val="28"/>
          <w:szCs w:val="28"/>
        </w:rPr>
        <w:t xml:space="preserve">рытые образовательные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модульно</w:t>
      </w:r>
      <w:r w:rsidR="003E6E75" w:rsidRPr="00E0603A">
        <w:rPr>
          <w:rFonts w:ascii="Times New Roman" w:hAnsi="Times New Roman" w:cs="Times New Roman"/>
          <w:sz w:val="28"/>
          <w:szCs w:val="28"/>
        </w:rPr>
        <w:t>мультимедиа</w:t>
      </w:r>
      <w:proofErr w:type="spellEnd"/>
      <w:r w:rsidR="003E6E75" w:rsidRPr="00E0603A">
        <w:rPr>
          <w:rFonts w:ascii="Times New Roman" w:hAnsi="Times New Roman" w:cs="Times New Roman"/>
          <w:sz w:val="28"/>
          <w:szCs w:val="28"/>
        </w:rPr>
        <w:t xml:space="preserve"> системы (ОМС).</w:t>
      </w:r>
    </w:p>
    <w:p w:rsidR="003E6E75" w:rsidRPr="00E0603A" w:rsidRDefault="004B5AC3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6E75" w:rsidRPr="00E060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E6E75" w:rsidRPr="00E0603A">
        <w:rPr>
          <w:rFonts w:ascii="Times New Roman" w:hAnsi="Times New Roman" w:cs="Times New Roman"/>
          <w:sz w:val="28"/>
          <w:szCs w:val="28"/>
        </w:rPr>
        <w:t>В самом простом изложении это электронные учебные продукты, позволившие решить три основные проблемы современных ЭОР.</w:t>
      </w:r>
    </w:p>
    <w:p w:rsidR="003E6E75" w:rsidRPr="00E0603A" w:rsidRDefault="003E6E75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</w:t>
      </w:r>
      <w:r w:rsidR="004B5AC3">
        <w:rPr>
          <w:rFonts w:ascii="Times New Roman" w:hAnsi="Times New Roman" w:cs="Times New Roman"/>
          <w:sz w:val="28"/>
          <w:szCs w:val="28"/>
        </w:rPr>
        <w:t xml:space="preserve">   </w:t>
      </w:r>
      <w:r w:rsidRPr="004B5AC3">
        <w:rPr>
          <w:rFonts w:ascii="Times New Roman" w:hAnsi="Times New Roman" w:cs="Times New Roman"/>
          <w:i/>
          <w:sz w:val="28"/>
          <w:szCs w:val="28"/>
          <w:u w:val="single"/>
        </w:rPr>
        <w:t xml:space="preserve">Первая проблема </w:t>
      </w:r>
      <w:r w:rsidRPr="00E0603A">
        <w:rPr>
          <w:rFonts w:ascii="Times New Roman" w:hAnsi="Times New Roman" w:cs="Times New Roman"/>
          <w:sz w:val="28"/>
          <w:szCs w:val="28"/>
        </w:rPr>
        <w:t xml:space="preserve">заключалась в том, что ЭОР, распространяемые в Интернете, были преимущественно </w:t>
      </w:r>
      <w:proofErr w:type="spellStart"/>
      <w:r w:rsidRPr="00E0603A">
        <w:rPr>
          <w:rFonts w:ascii="Times New Roman" w:hAnsi="Times New Roman" w:cs="Times New Roman"/>
          <w:sz w:val="28"/>
          <w:szCs w:val="28"/>
        </w:rPr>
        <w:t>текстографическими</w:t>
      </w:r>
      <w:proofErr w:type="spellEnd"/>
      <w:r w:rsidRPr="00E0603A">
        <w:rPr>
          <w:rFonts w:ascii="Times New Roman" w:hAnsi="Times New Roman" w:cs="Times New Roman"/>
          <w:sz w:val="28"/>
          <w:szCs w:val="28"/>
        </w:rPr>
        <w:t xml:space="preserve">. Очевидно, что электронная копия учебника школьнику пользы не принесет, а работа со </w:t>
      </w:r>
      <w:r w:rsidRPr="00E0603A">
        <w:rPr>
          <w:rFonts w:ascii="Times New Roman" w:hAnsi="Times New Roman" w:cs="Times New Roman"/>
          <w:sz w:val="28"/>
          <w:szCs w:val="28"/>
        </w:rPr>
        <w:lastRenderedPageBreak/>
        <w:t>многими информационными источниками для школы, в отличие от вуза, не характерна.</w:t>
      </w:r>
    </w:p>
    <w:p w:rsidR="003E6E75" w:rsidRPr="00E0603A" w:rsidRDefault="004B5AC3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E6E75" w:rsidRPr="00E0603A">
        <w:rPr>
          <w:rFonts w:ascii="Times New Roman" w:hAnsi="Times New Roman" w:cs="Times New Roman"/>
          <w:sz w:val="28"/>
          <w:szCs w:val="28"/>
        </w:rPr>
        <w:t xml:space="preserve"> </w:t>
      </w:r>
      <w:r w:rsidR="003E6E75" w:rsidRPr="004B5AC3">
        <w:rPr>
          <w:rFonts w:ascii="Times New Roman" w:hAnsi="Times New Roman" w:cs="Times New Roman"/>
          <w:i/>
          <w:sz w:val="28"/>
          <w:szCs w:val="28"/>
          <w:u w:val="single"/>
        </w:rPr>
        <w:t>Вторая технологическая проблема</w:t>
      </w:r>
      <w:r w:rsidR="003E6E75" w:rsidRPr="00E0603A">
        <w:rPr>
          <w:rFonts w:ascii="Times New Roman" w:hAnsi="Times New Roman" w:cs="Times New Roman"/>
          <w:sz w:val="28"/>
          <w:szCs w:val="28"/>
        </w:rPr>
        <w:t xml:space="preserve"> тесно связана с решением первой. До настоящего времени интерактивные мультимедиа продукты выпускались на компакт-дисках, при этом каждый производитель использовал собственные программные решения, способы загрузки, пользовательские интерфейсы. Часто это приводило к тому, что изучение методов работы с диском требовало практически такого же усердия и времени, какое требовалось на учебное содержание.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6E75" w:rsidRPr="00E0603A">
        <w:rPr>
          <w:rFonts w:ascii="Times New Roman" w:hAnsi="Times New Roman" w:cs="Times New Roman"/>
          <w:sz w:val="28"/>
          <w:szCs w:val="28"/>
        </w:rPr>
        <w:t>ЭОР нового поколения (ЭОР НП) – сетевые продукты, выпускаемые разными производителями в разное время и в разных местах. Поэтому архитектура, программные средства воспроизведения, пользовательский интерфейс были унифицированы. В результате для ЭОР НП была решена проблема независимости способов хранения, поиска и использования ресурса от компании-производителя, времени и места производства.</w:t>
      </w:r>
    </w:p>
    <w:p w:rsidR="003E6E75" w:rsidRDefault="003E6E75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</w:t>
      </w:r>
      <w:r w:rsidR="004B5AC3">
        <w:rPr>
          <w:rFonts w:ascii="Times New Roman" w:hAnsi="Times New Roman" w:cs="Times New Roman"/>
          <w:sz w:val="28"/>
          <w:szCs w:val="28"/>
        </w:rPr>
        <w:t xml:space="preserve">  </w:t>
      </w:r>
      <w:r w:rsidRPr="004B5AC3">
        <w:rPr>
          <w:rFonts w:ascii="Times New Roman" w:hAnsi="Times New Roman" w:cs="Times New Roman"/>
          <w:i/>
          <w:sz w:val="28"/>
          <w:szCs w:val="28"/>
          <w:u w:val="single"/>
        </w:rPr>
        <w:t>Третья проблема</w:t>
      </w:r>
      <w:r w:rsidRPr="00E0603A">
        <w:rPr>
          <w:rFonts w:ascii="Times New Roman" w:hAnsi="Times New Roman" w:cs="Times New Roman"/>
          <w:sz w:val="28"/>
          <w:szCs w:val="28"/>
        </w:rPr>
        <w:t xml:space="preserve"> характерна именно для образования. Уже много лет декларируется, что компьютер обеспечит личностно-ориентированное обучение. В педагогической практике давно используется понятие индивидуальных образовательных траекторий учащихся. </w:t>
      </w:r>
    </w:p>
    <w:p w:rsidR="005178D4" w:rsidRDefault="005178D4" w:rsidP="00C9791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78D4" w:rsidRPr="00E0603A" w:rsidRDefault="005178D4" w:rsidP="00C9791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E0603A">
        <w:rPr>
          <w:rFonts w:ascii="Times New Roman" w:hAnsi="Times New Roman" w:cs="Times New Roman"/>
          <w:b/>
          <w:sz w:val="28"/>
          <w:szCs w:val="28"/>
        </w:rPr>
        <w:t>овые педагог</w:t>
      </w:r>
      <w:r>
        <w:rPr>
          <w:rFonts w:ascii="Times New Roman" w:hAnsi="Times New Roman" w:cs="Times New Roman"/>
          <w:b/>
          <w:sz w:val="28"/>
          <w:szCs w:val="28"/>
        </w:rPr>
        <w:t xml:space="preserve">ические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инструменты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используемые</w:t>
      </w:r>
      <w:r w:rsidRPr="00E0603A">
        <w:rPr>
          <w:rFonts w:ascii="Times New Roman" w:hAnsi="Times New Roman" w:cs="Times New Roman"/>
          <w:b/>
          <w:sz w:val="28"/>
          <w:szCs w:val="28"/>
        </w:rPr>
        <w:t xml:space="preserve"> в ЭОР?</w:t>
      </w:r>
    </w:p>
    <w:p w:rsidR="005178D4" w:rsidRPr="00E0603A" w:rsidRDefault="005178D4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i/>
          <w:sz w:val="28"/>
          <w:szCs w:val="28"/>
          <w:u w:val="single"/>
        </w:rPr>
        <w:t xml:space="preserve">  1. </w:t>
      </w:r>
      <w:proofErr w:type="spellStart"/>
      <w:r w:rsidRPr="00E0603A">
        <w:rPr>
          <w:rFonts w:ascii="Times New Roman" w:hAnsi="Times New Roman" w:cs="Times New Roman"/>
          <w:i/>
          <w:sz w:val="28"/>
          <w:szCs w:val="28"/>
          <w:u w:val="single"/>
        </w:rPr>
        <w:t>Интерактив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0603A">
        <w:rPr>
          <w:rFonts w:ascii="Times New Roman" w:hAnsi="Times New Roman" w:cs="Times New Roman"/>
          <w:sz w:val="28"/>
          <w:szCs w:val="28"/>
        </w:rPr>
        <w:t xml:space="preserve">обеспечивает резкое расширение возможностей самостоятельной учебной работы за счет использования </w:t>
      </w:r>
      <w:proofErr w:type="spellStart"/>
      <w:r w:rsidRPr="00E0603A">
        <w:rPr>
          <w:rFonts w:ascii="Times New Roman" w:hAnsi="Times New Roman" w:cs="Times New Roman"/>
          <w:sz w:val="28"/>
          <w:szCs w:val="28"/>
        </w:rPr>
        <w:t>активно-деятельностных</w:t>
      </w:r>
      <w:proofErr w:type="spellEnd"/>
      <w:r w:rsidRPr="00E0603A">
        <w:rPr>
          <w:rFonts w:ascii="Times New Roman" w:hAnsi="Times New Roman" w:cs="Times New Roman"/>
          <w:sz w:val="28"/>
          <w:szCs w:val="28"/>
        </w:rPr>
        <w:t xml:space="preserve"> форм обучения.</w:t>
      </w:r>
    </w:p>
    <w:p w:rsidR="005178D4" w:rsidRPr="00E0603A" w:rsidRDefault="005178D4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Чтобы убедиться в этом, достаточно сравнить два типа домашних заданий: получить из книги описание путешествия, эксперимента, музыкального произведения или самому совершить виртуальное путешествие, провести эксперимент, послушать музыку с возможностью воздействовать на изучаемые объекты и процессы, получать ответные реакции, углубиться </w:t>
      </w:r>
      <w:proofErr w:type="gramStart"/>
      <w:r w:rsidRPr="00E0603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0603A">
        <w:rPr>
          <w:rFonts w:ascii="Times New Roman" w:hAnsi="Times New Roman" w:cs="Times New Roman"/>
          <w:sz w:val="28"/>
          <w:szCs w:val="28"/>
        </w:rPr>
        <w:t xml:space="preserve"> заинтересовавшее, попробовать сделать по-своему и т.д.</w:t>
      </w:r>
    </w:p>
    <w:p w:rsidR="005178D4" w:rsidRPr="00E0603A" w:rsidRDefault="005178D4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E0603A">
        <w:rPr>
          <w:rFonts w:ascii="Times New Roman" w:hAnsi="Times New Roman" w:cs="Times New Roman"/>
          <w:i/>
          <w:sz w:val="28"/>
          <w:szCs w:val="28"/>
          <w:u w:val="single"/>
        </w:rPr>
        <w:t>2. Мультимедиа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0603A">
        <w:rPr>
          <w:rFonts w:ascii="Times New Roman" w:hAnsi="Times New Roman" w:cs="Times New Roman"/>
          <w:sz w:val="28"/>
          <w:szCs w:val="28"/>
        </w:rPr>
        <w:t>представление учебных объектов множеством различных способов, т.е. с помощью графики, фото, видео, анимации и звука. Мультимедиа ЭОР представляются фрагменты реальной или воображаемой действительности</w:t>
      </w:r>
    </w:p>
    <w:p w:rsidR="005178D4" w:rsidRPr="00E0603A" w:rsidRDefault="005178D4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i/>
          <w:sz w:val="28"/>
          <w:szCs w:val="28"/>
          <w:u w:val="single"/>
        </w:rPr>
        <w:t xml:space="preserve"> 3. </w:t>
      </w:r>
      <w:proofErr w:type="spellStart"/>
      <w:r w:rsidRPr="00E0603A">
        <w:rPr>
          <w:rFonts w:ascii="Times New Roman" w:hAnsi="Times New Roman" w:cs="Times New Roman"/>
          <w:i/>
          <w:sz w:val="28"/>
          <w:szCs w:val="28"/>
          <w:u w:val="single"/>
        </w:rPr>
        <w:t>Моделинг</w:t>
      </w:r>
      <w:proofErr w:type="spellEnd"/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даёт</w:t>
      </w:r>
      <w:r w:rsidRPr="00E0603A">
        <w:rPr>
          <w:rFonts w:ascii="Times New Roman" w:hAnsi="Times New Roman" w:cs="Times New Roman"/>
          <w:sz w:val="28"/>
          <w:szCs w:val="28"/>
        </w:rPr>
        <w:t xml:space="preserve"> адекватное представление фрагмента р</w:t>
      </w:r>
      <w:r>
        <w:rPr>
          <w:rFonts w:ascii="Times New Roman" w:hAnsi="Times New Roman" w:cs="Times New Roman"/>
          <w:sz w:val="28"/>
          <w:szCs w:val="28"/>
        </w:rPr>
        <w:t xml:space="preserve">еального или воображаемого мира, </w:t>
      </w:r>
      <w:r w:rsidRPr="00E0603A">
        <w:rPr>
          <w:rFonts w:ascii="Times New Roman" w:hAnsi="Times New Roman" w:cs="Times New Roman"/>
          <w:sz w:val="28"/>
          <w:szCs w:val="28"/>
        </w:rPr>
        <w:t>реализует реакции, характерные для изучаемых объектов и исследуемых процессов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78D4" w:rsidRPr="00E0603A" w:rsidRDefault="005178D4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i/>
          <w:sz w:val="28"/>
          <w:szCs w:val="28"/>
          <w:u w:val="single"/>
        </w:rPr>
        <w:t xml:space="preserve"> 4. </w:t>
      </w:r>
      <w:proofErr w:type="spellStart"/>
      <w:r w:rsidRPr="00E0603A">
        <w:rPr>
          <w:rFonts w:ascii="Times New Roman" w:hAnsi="Times New Roman" w:cs="Times New Roman"/>
          <w:i/>
          <w:sz w:val="28"/>
          <w:szCs w:val="28"/>
          <w:u w:val="single"/>
        </w:rPr>
        <w:t>Коммуникативность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0603A">
        <w:rPr>
          <w:rFonts w:ascii="Times New Roman" w:hAnsi="Times New Roman" w:cs="Times New Roman"/>
          <w:sz w:val="28"/>
          <w:szCs w:val="28"/>
        </w:rPr>
        <w:t xml:space="preserve">это возможность непосредственного общения, оперативность представления информации, удаленный контроль состояния процесса. С точки зрения ЭОР это, прежде всего, возможность быстрого доступа к образовательным ресурсам, расположенным на удаленном сервере, а также возможность </w:t>
      </w:r>
      <w:proofErr w:type="spellStart"/>
      <w:r w:rsidRPr="00E0603A">
        <w:rPr>
          <w:rFonts w:ascii="Times New Roman" w:hAnsi="Times New Roman" w:cs="Times New Roman"/>
          <w:sz w:val="28"/>
          <w:szCs w:val="28"/>
        </w:rPr>
        <w:t>on-line</w:t>
      </w:r>
      <w:proofErr w:type="spellEnd"/>
      <w:r w:rsidRPr="00E0603A">
        <w:rPr>
          <w:rFonts w:ascii="Times New Roman" w:hAnsi="Times New Roman" w:cs="Times New Roman"/>
          <w:sz w:val="28"/>
          <w:szCs w:val="28"/>
        </w:rPr>
        <w:t xml:space="preserve"> коммуникаций удаленных пользователей при выполнении коллективного учебного задания.</w:t>
      </w:r>
    </w:p>
    <w:p w:rsidR="005178D4" w:rsidRPr="00E0603A" w:rsidRDefault="005178D4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5</w:t>
      </w:r>
      <w:r w:rsidRPr="004B5AC3">
        <w:rPr>
          <w:rFonts w:ascii="Times New Roman" w:hAnsi="Times New Roman" w:cs="Times New Roman"/>
          <w:i/>
          <w:sz w:val="28"/>
          <w:szCs w:val="28"/>
          <w:u w:val="single"/>
        </w:rPr>
        <w:t>. Производительность пользователя.</w:t>
      </w:r>
      <w:r w:rsidRPr="00E0603A">
        <w:rPr>
          <w:rFonts w:ascii="Times New Roman" w:hAnsi="Times New Roman" w:cs="Times New Roman"/>
          <w:sz w:val="28"/>
          <w:szCs w:val="28"/>
        </w:rPr>
        <w:t xml:space="preserve"> Благодаря автоматизации нетворческих, рутинных операций поиска необходимой информации творческий компонент и, соответственно, эффективность учебной деятельности резко возрастают.</w:t>
      </w:r>
    </w:p>
    <w:p w:rsidR="005178D4" w:rsidRDefault="005178D4" w:rsidP="00C9791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1688" w:rsidRPr="00837BCC" w:rsidRDefault="00851688" w:rsidP="0085168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BCC">
        <w:rPr>
          <w:rFonts w:ascii="Times New Roman" w:hAnsi="Times New Roman" w:cs="Times New Roman"/>
          <w:b/>
          <w:sz w:val="28"/>
          <w:szCs w:val="28"/>
        </w:rPr>
        <w:t>Как можно получить электронные учебные модули?</w:t>
      </w:r>
    </w:p>
    <w:p w:rsidR="00851688" w:rsidRDefault="00851688" w:rsidP="008516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7BCC">
        <w:rPr>
          <w:rFonts w:ascii="Times New Roman" w:hAnsi="Times New Roman" w:cs="Times New Roman"/>
          <w:sz w:val="28"/>
          <w:szCs w:val="28"/>
        </w:rPr>
        <w:t>Центральным хранилищем электронных образовательных ресурсов нового поколения является Федеральный центр информационно-образовательных ресурсов (ФЦИОР).</w:t>
      </w:r>
    </w:p>
    <w:p w:rsidR="00851688" w:rsidRPr="00C97914" w:rsidRDefault="00181010" w:rsidP="00851688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851688" w:rsidRPr="00C979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http://fcior.edu.ru</w:t>
        </w:r>
      </w:hyperlink>
      <w:hyperlink r:id="rId7" w:history="1">
        <w:r w:rsidR="00851688" w:rsidRPr="00C979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/</w:t>
        </w:r>
      </w:hyperlink>
      <w:r w:rsidR="00851688" w:rsidRPr="00C979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688" w:rsidRPr="00C97914" w:rsidRDefault="00181010" w:rsidP="00851688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851688" w:rsidRPr="00C979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851688" w:rsidRPr="00C97914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851688" w:rsidRPr="00C979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851688" w:rsidRPr="00C9791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51688" w:rsidRPr="00C979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school</w:t>
        </w:r>
        <w:r w:rsidR="00851688" w:rsidRPr="00C97914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851688" w:rsidRPr="00C979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collection</w:t>
        </w:r>
        <w:r w:rsidR="00851688" w:rsidRPr="00C9791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51688" w:rsidRPr="00C979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edu</w:t>
        </w:r>
        <w:proofErr w:type="spellEnd"/>
        <w:r w:rsidR="00851688" w:rsidRPr="00C9791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51688" w:rsidRPr="00C979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51688" w:rsidRPr="00C9791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851688" w:rsidRPr="00C979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688" w:rsidRPr="00C97914" w:rsidRDefault="00181010" w:rsidP="00851688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851688" w:rsidRPr="00C979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http://festival.1september.ru</w:t>
        </w:r>
      </w:hyperlink>
      <w:hyperlink r:id="rId10" w:history="1">
        <w:r w:rsidR="00851688" w:rsidRPr="00C979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/</w:t>
        </w:r>
      </w:hyperlink>
      <w:r w:rsidR="00851688" w:rsidRPr="00C979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688" w:rsidRPr="00C97914" w:rsidRDefault="00181010" w:rsidP="00851688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851688" w:rsidRPr="00C979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http://www.uchportal.ru</w:t>
        </w:r>
      </w:hyperlink>
      <w:hyperlink r:id="rId12" w:history="1">
        <w:r w:rsidR="00851688" w:rsidRPr="00C979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/</w:t>
        </w:r>
      </w:hyperlink>
      <w:r w:rsidR="00851688" w:rsidRPr="00C979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688" w:rsidRPr="00C97914" w:rsidRDefault="00181010" w:rsidP="00851688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851688" w:rsidRPr="00C979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http://www.openclass.ru/</w:t>
        </w:r>
      </w:hyperlink>
      <w:r w:rsidR="00851688" w:rsidRPr="00C979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688" w:rsidRDefault="00851688" w:rsidP="00C9791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1688" w:rsidRDefault="00851688" w:rsidP="00C9791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E90" w:rsidRDefault="00FE22CB" w:rsidP="00C9791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2CB">
        <w:rPr>
          <w:rFonts w:ascii="Times New Roman" w:hAnsi="Times New Roman" w:cs="Times New Roman"/>
          <w:b/>
          <w:sz w:val="28"/>
          <w:szCs w:val="28"/>
        </w:rPr>
        <w:t xml:space="preserve">Классификация ЭОР может быть проведена </w:t>
      </w:r>
    </w:p>
    <w:p w:rsidR="00FE22CB" w:rsidRPr="00FE22CB" w:rsidRDefault="00FE22CB" w:rsidP="00C9791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2CB">
        <w:rPr>
          <w:rFonts w:ascii="Times New Roman" w:hAnsi="Times New Roman" w:cs="Times New Roman"/>
          <w:b/>
          <w:sz w:val="28"/>
          <w:szCs w:val="28"/>
        </w:rPr>
        <w:t>по нескольким направлениям:</w:t>
      </w:r>
    </w:p>
    <w:p w:rsidR="00FE22CB" w:rsidRPr="00B00130" w:rsidRDefault="00FE22CB" w:rsidP="00C9791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00130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- по технологии создания: </w:t>
      </w:r>
    </w:p>
    <w:p w:rsidR="00FE22CB" w:rsidRDefault="00FE22CB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851688" w:rsidRPr="00FE22CB">
        <w:rPr>
          <w:rFonts w:ascii="Times New Roman" w:hAnsi="Times New Roman" w:cs="Times New Roman"/>
          <w:i/>
          <w:iCs/>
          <w:sz w:val="28"/>
          <w:szCs w:val="28"/>
        </w:rPr>
        <w:t>текстографические</w:t>
      </w:r>
      <w:proofErr w:type="spellEnd"/>
      <w:r w:rsidR="00851688" w:rsidRPr="00FE22CB">
        <w:rPr>
          <w:rFonts w:ascii="Times New Roman" w:hAnsi="Times New Roman" w:cs="Times New Roman"/>
          <w:sz w:val="28"/>
          <w:szCs w:val="28"/>
        </w:rPr>
        <w:t xml:space="preserve"> ресурсы –  отличаются от книг в основном базой предъявления текстов и иллюстраций – материал представляется на экране компьютера, а не на бумаге, также они  имеют существенные отличия в навигации по тексту</w:t>
      </w:r>
    </w:p>
    <w:p w:rsidR="00FE22CB" w:rsidRDefault="00FE22CB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51688" w:rsidRPr="00FE22CB">
        <w:rPr>
          <w:rFonts w:ascii="Times New Roman" w:hAnsi="Times New Roman" w:cs="Times New Roman"/>
          <w:i/>
          <w:iCs/>
          <w:sz w:val="28"/>
          <w:szCs w:val="28"/>
        </w:rPr>
        <w:t xml:space="preserve">мультимедиа ЭОР - </w:t>
      </w:r>
      <w:r w:rsidR="00851688" w:rsidRPr="00FE22CB">
        <w:rPr>
          <w:rFonts w:ascii="Times New Roman" w:hAnsi="Times New Roman" w:cs="Times New Roman"/>
          <w:sz w:val="28"/>
          <w:szCs w:val="28"/>
        </w:rPr>
        <w:t xml:space="preserve"> ресурсы, состоящие из визуального или звукового содержания. </w:t>
      </w:r>
      <w:proofErr w:type="gramStart"/>
      <w:r w:rsidR="00851688" w:rsidRPr="00FE22CB">
        <w:rPr>
          <w:rFonts w:ascii="Times New Roman" w:hAnsi="Times New Roman" w:cs="Times New Roman"/>
          <w:sz w:val="28"/>
          <w:szCs w:val="28"/>
        </w:rPr>
        <w:t>Принципиальные отличия от книги здесь очевидны: ни кино, ни анимация (мультфильм), ни звук для поли</w:t>
      </w:r>
      <w:r w:rsidR="00D24D1F">
        <w:rPr>
          <w:rFonts w:ascii="Times New Roman" w:hAnsi="Times New Roman" w:cs="Times New Roman"/>
          <w:sz w:val="28"/>
          <w:szCs w:val="28"/>
        </w:rPr>
        <w:t>графического издания невозможны;</w:t>
      </w:r>
      <w:proofErr w:type="gramEnd"/>
    </w:p>
    <w:p w:rsidR="00D24D1F" w:rsidRDefault="00D24D1F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0130">
        <w:rPr>
          <w:rFonts w:ascii="Times New Roman" w:hAnsi="Times New Roman" w:cs="Times New Roman"/>
          <w:b/>
          <w:i/>
          <w:sz w:val="28"/>
          <w:szCs w:val="28"/>
        </w:rPr>
        <w:t>- по составляющим</w:t>
      </w:r>
      <w:r w:rsidRPr="00FE22CB">
        <w:rPr>
          <w:rFonts w:ascii="Times New Roman" w:hAnsi="Times New Roman" w:cs="Times New Roman"/>
          <w:sz w:val="28"/>
          <w:szCs w:val="28"/>
        </w:rPr>
        <w:t xml:space="preserve"> – лекционные ресурсы, практические ресурсы, ресурсы-имитаторы (тренажеры), контрольно-измерительные материалы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D0D4A" w:rsidRPr="00FE22CB" w:rsidRDefault="00FE22CB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0130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851688" w:rsidRPr="00B00130">
        <w:rPr>
          <w:rFonts w:ascii="Times New Roman" w:hAnsi="Times New Roman" w:cs="Times New Roman"/>
          <w:b/>
          <w:i/>
          <w:sz w:val="28"/>
          <w:szCs w:val="28"/>
        </w:rPr>
        <w:t>по виду содержимого</w:t>
      </w:r>
      <w:r w:rsidR="00851688" w:rsidRPr="00FE22CB">
        <w:rPr>
          <w:rFonts w:ascii="Times New Roman" w:hAnsi="Times New Roman" w:cs="Times New Roman"/>
          <w:sz w:val="28"/>
          <w:szCs w:val="28"/>
        </w:rPr>
        <w:t xml:space="preserve"> – электронные справочники, викторины, словари,</w:t>
      </w:r>
    </w:p>
    <w:p w:rsidR="00FE22CB" w:rsidRDefault="00FE22CB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2CB">
        <w:rPr>
          <w:rFonts w:ascii="Times New Roman" w:hAnsi="Times New Roman" w:cs="Times New Roman"/>
          <w:sz w:val="28"/>
          <w:szCs w:val="28"/>
        </w:rPr>
        <w:t xml:space="preserve">     учебники, лабораторные работы;</w:t>
      </w:r>
    </w:p>
    <w:p w:rsidR="003C3E90" w:rsidRDefault="00FE22CB" w:rsidP="003C3E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51688" w:rsidRPr="00B00130">
        <w:rPr>
          <w:rFonts w:ascii="Times New Roman" w:hAnsi="Times New Roman" w:cs="Times New Roman"/>
          <w:b/>
          <w:i/>
          <w:sz w:val="28"/>
          <w:szCs w:val="28"/>
        </w:rPr>
        <w:t>по реализационному принципу</w:t>
      </w:r>
      <w:r w:rsidR="00851688" w:rsidRPr="00FE22CB">
        <w:rPr>
          <w:rFonts w:ascii="Times New Roman" w:hAnsi="Times New Roman" w:cs="Times New Roman"/>
          <w:sz w:val="28"/>
          <w:szCs w:val="28"/>
        </w:rPr>
        <w:t xml:space="preserve"> – мультимедиа-ресурсы, презентационные ресурсы, системы обучения;</w:t>
      </w:r>
    </w:p>
    <w:p w:rsidR="00FE22CB" w:rsidRPr="003C3E90" w:rsidRDefault="00FE22CB" w:rsidP="003C3E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00130">
        <w:rPr>
          <w:rFonts w:ascii="Times New Roman" w:hAnsi="Times New Roman" w:cs="Times New Roman"/>
          <w:b/>
          <w:i/>
          <w:sz w:val="28"/>
          <w:szCs w:val="28"/>
        </w:rPr>
        <w:t xml:space="preserve">по типу применения </w:t>
      </w:r>
      <w:r w:rsidRPr="00FE22CB">
        <w:rPr>
          <w:rFonts w:ascii="Times New Roman" w:hAnsi="Times New Roman" w:cs="Times New Roman"/>
          <w:sz w:val="28"/>
          <w:szCs w:val="28"/>
        </w:rPr>
        <w:t xml:space="preserve">- </w:t>
      </w:r>
      <w:r w:rsidRPr="003C3E90">
        <w:rPr>
          <w:rFonts w:ascii="Times New Roman" w:hAnsi="Times New Roman" w:cs="Times New Roman"/>
          <w:sz w:val="28"/>
          <w:szCs w:val="28"/>
        </w:rPr>
        <w:t>для работы как непосредственно на занятиях в классе, так и для самостоятельной работы учащихся.</w:t>
      </w:r>
      <w:r w:rsidR="003C3E90" w:rsidRPr="003C3E90">
        <w:rPr>
          <w:rFonts w:ascii="Times New Roman" w:hAnsi="Times New Roman" w:cs="Times New Roman"/>
          <w:sz w:val="28"/>
          <w:szCs w:val="28"/>
        </w:rPr>
        <w:t xml:space="preserve"> </w:t>
      </w:r>
      <w:r w:rsidR="00851688" w:rsidRPr="003C3E90">
        <w:rPr>
          <w:rFonts w:ascii="Times New Roman" w:hAnsi="Times New Roman" w:cs="Times New Roman"/>
          <w:sz w:val="28"/>
          <w:szCs w:val="28"/>
        </w:rPr>
        <w:t xml:space="preserve">Интересный ресурс для учителей географии "Лаборатория учебных карт" - интерактивные карты, в том числе контурные Разработка и использование интерактивных цифровых образовательных ресурсов на основе </w:t>
      </w:r>
      <w:proofErr w:type="spellStart"/>
      <w:proofErr w:type="gramStart"/>
      <w:r w:rsidR="00851688" w:rsidRPr="003C3E90">
        <w:rPr>
          <w:rFonts w:ascii="Times New Roman" w:hAnsi="Times New Roman" w:cs="Times New Roman"/>
          <w:sz w:val="28"/>
          <w:szCs w:val="28"/>
        </w:rPr>
        <w:t>интернет-технологий</w:t>
      </w:r>
      <w:proofErr w:type="spellEnd"/>
      <w:proofErr w:type="gramEnd"/>
      <w:r w:rsidR="00851688" w:rsidRPr="003C3E90">
        <w:rPr>
          <w:rFonts w:ascii="Times New Roman" w:hAnsi="Times New Roman" w:cs="Times New Roman"/>
          <w:sz w:val="28"/>
          <w:szCs w:val="28"/>
        </w:rPr>
        <w:t>‎.</w:t>
      </w:r>
      <w:r w:rsidR="003C3E90" w:rsidRPr="003C3E90">
        <w:rPr>
          <w:rFonts w:ascii="Times New Roman" w:hAnsi="Times New Roman" w:cs="Times New Roman"/>
          <w:sz w:val="28"/>
          <w:szCs w:val="28"/>
        </w:rPr>
        <w:t xml:space="preserve"> </w:t>
      </w:r>
      <w:r w:rsidR="00851688" w:rsidRPr="003C3E90">
        <w:rPr>
          <w:rFonts w:ascii="Times New Roman" w:hAnsi="Times New Roman" w:cs="Times New Roman"/>
          <w:sz w:val="28"/>
          <w:szCs w:val="28"/>
        </w:rPr>
        <w:t>Контурные карты на Российском общеобразовательном портале (</w:t>
      </w:r>
      <w:hyperlink r:id="rId14" w:history="1">
        <w:r w:rsidR="00851688" w:rsidRPr="003C3E9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</w:hyperlink>
      <w:hyperlink r:id="rId15" w:history="1">
        <w:r w:rsidR="00851688" w:rsidRPr="003C3E90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</w:hyperlink>
      <w:hyperlink r:id="rId16" w:history="1">
        <w:r w:rsidR="00851688" w:rsidRPr="003C3E9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</w:hyperlink>
      <w:hyperlink r:id="rId17" w:history="1">
        <w:r w:rsidR="00851688" w:rsidRPr="003C3E9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</w:hyperlink>
      <w:hyperlink r:id="rId18" w:history="1">
        <w:proofErr w:type="spellStart"/>
        <w:r w:rsidR="00851688" w:rsidRPr="003C3E9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edu</w:t>
        </w:r>
        <w:proofErr w:type="spellEnd"/>
      </w:hyperlink>
      <w:hyperlink r:id="rId19" w:history="1">
        <w:r w:rsidR="00851688" w:rsidRPr="003C3E9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</w:hyperlink>
      <w:hyperlink r:id="rId20" w:history="1">
        <w:proofErr w:type="spellStart"/>
        <w:r w:rsidR="00851688" w:rsidRPr="003C3E9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hyperlink r:id="rId21" w:history="1">
        <w:r w:rsidR="00851688" w:rsidRPr="003C3E9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hyperlink r:id="rId22" w:history="1">
        <w:r w:rsidR="00851688" w:rsidRPr="003C3E9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maps</w:t>
        </w:r>
      </w:hyperlink>
      <w:hyperlink r:id="rId23" w:history="1">
        <w:r w:rsidR="00851688" w:rsidRPr="003C3E9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851688" w:rsidRPr="003C3E90">
        <w:rPr>
          <w:rFonts w:ascii="Times New Roman" w:hAnsi="Times New Roman" w:cs="Times New Roman"/>
          <w:sz w:val="28"/>
          <w:szCs w:val="28"/>
        </w:rPr>
        <w:t>), предназначены именно для создания такого, индивидуального для каждого учителя, набора карт.</w:t>
      </w:r>
    </w:p>
    <w:p w:rsidR="00AA389E" w:rsidRPr="003C3E90" w:rsidRDefault="00E764CD" w:rsidP="003C3E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E90">
        <w:rPr>
          <w:rFonts w:ascii="Times New Roman" w:hAnsi="Times New Roman" w:cs="Times New Roman"/>
          <w:sz w:val="28"/>
          <w:szCs w:val="28"/>
        </w:rPr>
        <w:t xml:space="preserve">    </w:t>
      </w:r>
      <w:r w:rsidR="00AA389E" w:rsidRPr="003C3E90">
        <w:rPr>
          <w:rFonts w:ascii="Times New Roman" w:hAnsi="Times New Roman" w:cs="Times New Roman"/>
          <w:sz w:val="28"/>
          <w:szCs w:val="28"/>
        </w:rPr>
        <w:t xml:space="preserve">На уроках географии </w:t>
      </w:r>
      <w:proofErr w:type="gramStart"/>
      <w:r w:rsidR="00AA389E" w:rsidRPr="003C3E9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A389E" w:rsidRPr="003C3E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A389E" w:rsidRPr="003C3E90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AA389E" w:rsidRPr="003C3E90">
        <w:rPr>
          <w:rFonts w:ascii="Times New Roman" w:hAnsi="Times New Roman" w:cs="Times New Roman"/>
          <w:sz w:val="28"/>
          <w:szCs w:val="28"/>
        </w:rPr>
        <w:t xml:space="preserve"> использую ЭОР нового поколения в следующих направлениях учебного процесса:</w:t>
      </w:r>
    </w:p>
    <w:p w:rsidR="00AA389E" w:rsidRPr="00E0603A" w:rsidRDefault="00E764CD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>-</w:t>
      </w:r>
      <w:r w:rsidR="00AA389E" w:rsidRPr="00E0603A">
        <w:rPr>
          <w:rFonts w:ascii="Times New Roman" w:hAnsi="Times New Roman" w:cs="Times New Roman"/>
          <w:sz w:val="28"/>
          <w:szCs w:val="28"/>
        </w:rPr>
        <w:t xml:space="preserve"> для проведения традиционных уроков (повышение наглядности излагаемого учебного материала, создание проблемных ситуаций; демонстрации примеров образцов практических действий, подготовка к выполнению практических и контрольных работ и т.д.); </w:t>
      </w:r>
    </w:p>
    <w:p w:rsidR="00AA389E" w:rsidRPr="00E0603A" w:rsidRDefault="00E764CD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- </w:t>
      </w:r>
      <w:r w:rsidR="00AA389E" w:rsidRPr="00E0603A">
        <w:rPr>
          <w:rFonts w:ascii="Times New Roman" w:hAnsi="Times New Roman" w:cs="Times New Roman"/>
          <w:sz w:val="28"/>
          <w:szCs w:val="28"/>
        </w:rPr>
        <w:t xml:space="preserve"> для организации самостоятельной познавательной деятельности учащихся с целью индивидуализации обучения,</w:t>
      </w:r>
    </w:p>
    <w:p w:rsidR="00E764CD" w:rsidRPr="00E0603A" w:rsidRDefault="00AA389E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764CD" w:rsidRPr="00E0603A">
        <w:rPr>
          <w:rFonts w:ascii="Times New Roman" w:hAnsi="Times New Roman" w:cs="Times New Roman"/>
          <w:sz w:val="28"/>
          <w:szCs w:val="28"/>
        </w:rPr>
        <w:t xml:space="preserve">- </w:t>
      </w:r>
      <w:r w:rsidRPr="00E0603A">
        <w:rPr>
          <w:rFonts w:ascii="Times New Roman" w:hAnsi="Times New Roman" w:cs="Times New Roman"/>
          <w:sz w:val="28"/>
          <w:szCs w:val="28"/>
        </w:rPr>
        <w:t xml:space="preserve">организации групповой работы на уроке; </w:t>
      </w:r>
    </w:p>
    <w:p w:rsidR="00AA389E" w:rsidRPr="00E0603A" w:rsidRDefault="00AA389E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</w:t>
      </w:r>
      <w:r w:rsidR="00E764CD" w:rsidRPr="00E0603A">
        <w:rPr>
          <w:rFonts w:ascii="Times New Roman" w:hAnsi="Times New Roman" w:cs="Times New Roman"/>
          <w:sz w:val="28"/>
          <w:szCs w:val="28"/>
        </w:rPr>
        <w:t xml:space="preserve">- </w:t>
      </w:r>
      <w:r w:rsidR="003E6E75" w:rsidRPr="00E0603A">
        <w:rPr>
          <w:rFonts w:ascii="Times New Roman" w:hAnsi="Times New Roman" w:cs="Times New Roman"/>
          <w:sz w:val="28"/>
          <w:szCs w:val="28"/>
        </w:rPr>
        <w:t>д</w:t>
      </w:r>
      <w:r w:rsidRPr="00E0603A">
        <w:rPr>
          <w:rFonts w:ascii="Times New Roman" w:hAnsi="Times New Roman" w:cs="Times New Roman"/>
          <w:sz w:val="28"/>
          <w:szCs w:val="28"/>
        </w:rPr>
        <w:t xml:space="preserve">ля организации контроля и самоконтроля учащихся на уроке. </w:t>
      </w:r>
    </w:p>
    <w:p w:rsidR="00AA389E" w:rsidRPr="00E0603A" w:rsidRDefault="005D7AC1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</w:t>
      </w:r>
      <w:r w:rsidR="003E6E75" w:rsidRPr="00E0603A">
        <w:rPr>
          <w:rFonts w:ascii="Times New Roman" w:hAnsi="Times New Roman" w:cs="Times New Roman"/>
          <w:sz w:val="28"/>
          <w:szCs w:val="28"/>
        </w:rPr>
        <w:t xml:space="preserve">- </w:t>
      </w:r>
      <w:r w:rsidR="00AA389E" w:rsidRPr="00E0603A">
        <w:rPr>
          <w:rFonts w:ascii="Times New Roman" w:hAnsi="Times New Roman" w:cs="Times New Roman"/>
          <w:sz w:val="28"/>
          <w:szCs w:val="28"/>
        </w:rPr>
        <w:t>для реализации инновационных педагогических технологий, как основу для перехода к новым нетрадиционным моделям обучения:</w:t>
      </w:r>
    </w:p>
    <w:p w:rsidR="00AA389E" w:rsidRPr="00E0603A" w:rsidRDefault="00AA389E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</w:t>
      </w:r>
      <w:r w:rsidR="005D7AC1" w:rsidRPr="00E0603A">
        <w:rPr>
          <w:rFonts w:ascii="Times New Roman" w:hAnsi="Times New Roman" w:cs="Times New Roman"/>
          <w:sz w:val="28"/>
          <w:szCs w:val="28"/>
        </w:rPr>
        <w:t xml:space="preserve">    </w:t>
      </w:r>
      <w:r w:rsidRPr="00E0603A">
        <w:rPr>
          <w:rFonts w:ascii="Times New Roman" w:hAnsi="Times New Roman" w:cs="Times New Roman"/>
          <w:sz w:val="28"/>
          <w:szCs w:val="28"/>
        </w:rPr>
        <w:t>С применением практических и контрольных ЭУМ решаются несколько проблем:</w:t>
      </w:r>
      <w:r w:rsidR="004F69CE">
        <w:rPr>
          <w:rFonts w:ascii="Times New Roman" w:hAnsi="Times New Roman" w:cs="Times New Roman"/>
          <w:sz w:val="28"/>
          <w:szCs w:val="28"/>
        </w:rPr>
        <w:t xml:space="preserve"> </w:t>
      </w:r>
      <w:r w:rsidRPr="00E0603A">
        <w:rPr>
          <w:rFonts w:ascii="Times New Roman" w:hAnsi="Times New Roman" w:cs="Times New Roman"/>
          <w:sz w:val="28"/>
          <w:szCs w:val="28"/>
        </w:rPr>
        <w:t>экономится время урока на бесконечные контрольные задания, появляется возможность перенести их домой, а на уроке отвести время на творческие: - дискуссии, деловые и ролевые игры, решение проблемных ситуаций и вопросов</w:t>
      </w:r>
    </w:p>
    <w:p w:rsidR="00AA389E" w:rsidRPr="00E0603A" w:rsidRDefault="005D7AC1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   </w:t>
      </w:r>
      <w:r w:rsidR="00AA389E" w:rsidRPr="00E0603A">
        <w:rPr>
          <w:rFonts w:ascii="Times New Roman" w:hAnsi="Times New Roman" w:cs="Times New Roman"/>
          <w:sz w:val="28"/>
          <w:szCs w:val="28"/>
        </w:rPr>
        <w:t xml:space="preserve">Особенно существенное </w:t>
      </w:r>
      <w:r w:rsidR="004B5AC3">
        <w:rPr>
          <w:rFonts w:ascii="Times New Roman" w:hAnsi="Times New Roman" w:cs="Times New Roman"/>
          <w:sz w:val="28"/>
          <w:szCs w:val="28"/>
        </w:rPr>
        <w:t>значение имеет применение ЭОР</w:t>
      </w:r>
      <w:r w:rsidR="00AA389E" w:rsidRPr="00E0603A">
        <w:rPr>
          <w:rFonts w:ascii="Times New Roman" w:hAnsi="Times New Roman" w:cs="Times New Roman"/>
          <w:sz w:val="28"/>
          <w:szCs w:val="28"/>
        </w:rPr>
        <w:t xml:space="preserve"> для организации самостоятельной познавательной деятельности учащихся (выбора необходимой дополнительной информации; изучения нового учебного материала; выполнения виртуальных практических и учебно-исследовательских работ); для создания «собственных» продуктов учебной деятельности (конспектов, рефератов, проектов и т.п.); для отработки умений и навыков, подготовки выступлений и презентаций, подготовки к конкурсам, олимпиадам, интеллектуальным турнирам, проведения тестирования как формы контроля и самоконтроля. </w:t>
      </w:r>
    </w:p>
    <w:p w:rsidR="004B5AC3" w:rsidRPr="00E0603A" w:rsidRDefault="005D7AC1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    </w:t>
      </w:r>
      <w:r w:rsidR="00AA389E" w:rsidRPr="00E0603A">
        <w:rPr>
          <w:rFonts w:ascii="Times New Roman" w:hAnsi="Times New Roman" w:cs="Times New Roman"/>
          <w:sz w:val="28"/>
          <w:szCs w:val="28"/>
        </w:rPr>
        <w:t xml:space="preserve">Ведущее место среди современных методов обучения предметным областям в системе образования принадлежит сегодня методу проектов, в основу которого положена идея направленности учебно-познавательной деятельности школьников на результат, получающийся при решении той или иной практически или теоретически значимой проблемы. ЭОР НП дает огромные возможности для реализации и этого направления образовательного процесса. </w:t>
      </w:r>
    </w:p>
    <w:p w:rsidR="00837BCC" w:rsidRPr="00837BCC" w:rsidRDefault="00837BCC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C3D" w:rsidRPr="00C97914" w:rsidRDefault="00F15C3D" w:rsidP="00C9791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03A">
        <w:rPr>
          <w:rFonts w:ascii="Times New Roman" w:hAnsi="Times New Roman" w:cs="Times New Roman"/>
          <w:b/>
          <w:sz w:val="28"/>
          <w:szCs w:val="28"/>
        </w:rPr>
        <w:t>Что нового дают ЭОР учащемуся?</w:t>
      </w:r>
    </w:p>
    <w:p w:rsidR="00F15C3D" w:rsidRPr="00E0603A" w:rsidRDefault="00F15C3D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</w:t>
      </w:r>
      <w:r w:rsidR="005A5400" w:rsidRPr="00E0603A">
        <w:rPr>
          <w:rFonts w:ascii="Times New Roman" w:hAnsi="Times New Roman" w:cs="Times New Roman"/>
          <w:sz w:val="28"/>
          <w:szCs w:val="28"/>
        </w:rPr>
        <w:t xml:space="preserve">  </w:t>
      </w:r>
      <w:r w:rsidRPr="00E0603A">
        <w:rPr>
          <w:rFonts w:ascii="Times New Roman" w:hAnsi="Times New Roman" w:cs="Times New Roman"/>
          <w:sz w:val="28"/>
          <w:szCs w:val="28"/>
        </w:rPr>
        <w:t>Прежде всего – возможность действительно научиться.</w:t>
      </w:r>
    </w:p>
    <w:p w:rsidR="00F15C3D" w:rsidRPr="00E0603A" w:rsidRDefault="00F15C3D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</w:t>
      </w:r>
      <w:r w:rsidR="005A5400" w:rsidRPr="00E0603A">
        <w:rPr>
          <w:rFonts w:ascii="Times New Roman" w:hAnsi="Times New Roman" w:cs="Times New Roman"/>
          <w:sz w:val="28"/>
          <w:szCs w:val="28"/>
        </w:rPr>
        <w:t xml:space="preserve">  </w:t>
      </w:r>
      <w:r w:rsidRPr="00E0603A">
        <w:rPr>
          <w:rFonts w:ascii="Times New Roman" w:hAnsi="Times New Roman" w:cs="Times New Roman"/>
          <w:sz w:val="28"/>
          <w:szCs w:val="28"/>
        </w:rPr>
        <w:t>Тогда почему мы хотим получить современного, готового ориентироваться в практической жизни выпускника, предлагая ему преимущественно информацию?</w:t>
      </w:r>
      <w:r w:rsidR="005A5400" w:rsidRPr="00E0603A">
        <w:rPr>
          <w:rFonts w:ascii="Times New Roman" w:hAnsi="Times New Roman" w:cs="Times New Roman"/>
          <w:sz w:val="28"/>
          <w:szCs w:val="28"/>
        </w:rPr>
        <w:t xml:space="preserve"> </w:t>
      </w:r>
      <w:r w:rsidRPr="00E0603A">
        <w:rPr>
          <w:rFonts w:ascii="Times New Roman" w:hAnsi="Times New Roman" w:cs="Times New Roman"/>
          <w:sz w:val="28"/>
          <w:szCs w:val="28"/>
        </w:rPr>
        <w:t xml:space="preserve">Как известно, учебная работа включает занятия с педагогом </w:t>
      </w:r>
      <w:r w:rsidRPr="00E0603A">
        <w:rPr>
          <w:rFonts w:ascii="Times New Roman" w:hAnsi="Times New Roman" w:cs="Times New Roman"/>
          <w:sz w:val="28"/>
          <w:szCs w:val="28"/>
        </w:rPr>
        <w:lastRenderedPageBreak/>
        <w:t>(аудиторные) и самостоятельные (дома). До сих пор вторая часть заключалась, в основном, в запоминании информации. Практический компонент домашнего задания был ограничен составлением текстов и формул.</w:t>
      </w:r>
    </w:p>
    <w:p w:rsidR="00F15C3D" w:rsidRPr="00E0603A" w:rsidRDefault="005A5400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 </w:t>
      </w:r>
      <w:r w:rsidR="00F15C3D" w:rsidRPr="00E0603A">
        <w:rPr>
          <w:rFonts w:ascii="Times New Roman" w:hAnsi="Times New Roman" w:cs="Times New Roman"/>
          <w:sz w:val="28"/>
          <w:szCs w:val="28"/>
        </w:rPr>
        <w:t xml:space="preserve"> Электронные образовательные ресурсы позволяют выполнить дома значительно более полноценные практические занятия – от виртуального посещения музея до лабораторного эксперимента, и тут же провести аттестацию собственных знаний, умений, навыков. Домашнее задание становится полноценным, трёхмерным, оно отличается от традиционного так же, как фотография невысокого качества от объёмного голографического изображения.</w:t>
      </w:r>
    </w:p>
    <w:p w:rsidR="00F15C3D" w:rsidRPr="00E0603A" w:rsidRDefault="005A5400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 </w:t>
      </w:r>
      <w:r w:rsidR="00F15C3D" w:rsidRPr="00E0603A">
        <w:rPr>
          <w:rFonts w:ascii="Times New Roman" w:hAnsi="Times New Roman" w:cs="Times New Roman"/>
          <w:sz w:val="28"/>
          <w:szCs w:val="28"/>
        </w:rPr>
        <w:t xml:space="preserve"> С ЭОР изменяется и первый компонент – получение информации. Одно дело – изучать текстовые описания объектов, процессов, явлений, совсем другое – увидеть их и исследовать в интерактивном режиме. Наиболее очевидны новые возможности при изучении культуры и искусства, представлений о макро- и микромирах, многих других объектов и процессов, которые не удается или в принципе невозможно наблюдать.</w:t>
      </w:r>
    </w:p>
    <w:p w:rsidR="00F15C3D" w:rsidRPr="00E0603A" w:rsidRDefault="00F15C3D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Древняя китайская пословица гласит: </w:t>
      </w:r>
    </w:p>
    <w:p w:rsidR="00F15C3D" w:rsidRPr="00E0603A" w:rsidRDefault="00F15C3D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«Расскажи мне, и я забуду, </w:t>
      </w:r>
    </w:p>
    <w:p w:rsidR="00F15C3D" w:rsidRPr="00E0603A" w:rsidRDefault="00F15C3D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Покажи мне, и я запомню,</w:t>
      </w:r>
    </w:p>
    <w:p w:rsidR="00F15C3D" w:rsidRPr="00E0603A" w:rsidRDefault="00F15C3D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Дай мне попробовать, и я научусь». </w:t>
      </w:r>
    </w:p>
    <w:p w:rsidR="00F15C3D" w:rsidRDefault="00F15C3D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Эти замечательные слова как нельзя лучше разъясняют новые возможности самостоятельной учебной работы.</w:t>
      </w:r>
    </w:p>
    <w:p w:rsidR="00837BCC" w:rsidRPr="00837BCC" w:rsidRDefault="00837BCC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C3D" w:rsidRPr="00E0603A" w:rsidRDefault="00F15C3D" w:rsidP="00C9791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03A">
        <w:rPr>
          <w:rFonts w:ascii="Times New Roman" w:hAnsi="Times New Roman" w:cs="Times New Roman"/>
          <w:b/>
          <w:sz w:val="28"/>
          <w:szCs w:val="28"/>
        </w:rPr>
        <w:t xml:space="preserve">Что дают ЭОР </w:t>
      </w:r>
      <w:r w:rsidR="008D7524">
        <w:rPr>
          <w:rFonts w:ascii="Times New Roman" w:hAnsi="Times New Roman" w:cs="Times New Roman"/>
          <w:b/>
          <w:sz w:val="28"/>
          <w:szCs w:val="28"/>
        </w:rPr>
        <w:t xml:space="preserve">мне как </w:t>
      </w:r>
      <w:r w:rsidRPr="00E0603A">
        <w:rPr>
          <w:rFonts w:ascii="Times New Roman" w:hAnsi="Times New Roman" w:cs="Times New Roman"/>
          <w:b/>
          <w:sz w:val="28"/>
          <w:szCs w:val="28"/>
        </w:rPr>
        <w:t>учителю?</w:t>
      </w:r>
    </w:p>
    <w:p w:rsidR="005A5400" w:rsidRPr="00E0603A" w:rsidRDefault="005A5400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  Таким образом, средства ЭОР НП позволяют ставить перед ребенком и помогают ему решать познавательные и творческие задачи с опорой на наглядность, вовлекают детей в развивающую деятельность, формируют культурно значимые знания и умения и ключевые компетенц</w:t>
      </w:r>
      <w:proofErr w:type="gramStart"/>
      <w:r w:rsidRPr="00E0603A">
        <w:rPr>
          <w:rFonts w:ascii="Times New Roman" w:hAnsi="Times New Roman" w:cs="Times New Roman"/>
          <w:sz w:val="28"/>
          <w:szCs w:val="28"/>
        </w:rPr>
        <w:t>ии у у</w:t>
      </w:r>
      <w:proofErr w:type="gramEnd"/>
      <w:r w:rsidRPr="00E0603A">
        <w:rPr>
          <w:rFonts w:ascii="Times New Roman" w:hAnsi="Times New Roman" w:cs="Times New Roman"/>
          <w:sz w:val="28"/>
          <w:szCs w:val="28"/>
        </w:rPr>
        <w:t xml:space="preserve">чащихся (умения получать знания самостоятельно, находить, обрабатывать и использовать полученную информацию). </w:t>
      </w:r>
    </w:p>
    <w:p w:rsidR="00F15C3D" w:rsidRPr="00E0603A" w:rsidRDefault="005A5400" w:rsidP="00C9791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lastRenderedPageBreak/>
        <w:t xml:space="preserve">   Умелое применение разнообразных возможностей ЭОР в обучении, ведет к овладению учителем новыми способами передачи знаний, что соответствует качественно новому содержанию обучения и развитию ребенка. Это позволяет школьникам с интересом учиться, находить источники информации, а также воспитывает самостоятельность и ответственность при получении новых знаний, развивает дисциплину интеллектуальной деятельности, тем самым, переводя ее на более высокие формы сотрудничества</w:t>
      </w:r>
    </w:p>
    <w:p w:rsidR="00F15C3D" w:rsidRPr="00E0603A" w:rsidRDefault="00F15C3D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</w:t>
      </w:r>
      <w:r w:rsidR="005A5400" w:rsidRPr="00E0603A">
        <w:rPr>
          <w:rFonts w:ascii="Times New Roman" w:hAnsi="Times New Roman" w:cs="Times New Roman"/>
          <w:sz w:val="28"/>
          <w:szCs w:val="28"/>
        </w:rPr>
        <w:t xml:space="preserve">  Р</w:t>
      </w:r>
      <w:r w:rsidRPr="00E0603A">
        <w:rPr>
          <w:rFonts w:ascii="Times New Roman" w:hAnsi="Times New Roman" w:cs="Times New Roman"/>
          <w:sz w:val="28"/>
          <w:szCs w:val="28"/>
        </w:rPr>
        <w:t>ешена проблема дисциплины на уроках: у</w:t>
      </w:r>
      <w:r w:rsidR="00851688">
        <w:rPr>
          <w:rFonts w:ascii="Times New Roman" w:hAnsi="Times New Roman" w:cs="Times New Roman"/>
          <w:sz w:val="28"/>
          <w:szCs w:val="28"/>
        </w:rPr>
        <w:t>ченики либо уткнулись в экраны</w:t>
      </w:r>
      <w:r w:rsidRPr="00E0603A">
        <w:rPr>
          <w:rFonts w:ascii="Times New Roman" w:hAnsi="Times New Roman" w:cs="Times New Roman"/>
          <w:sz w:val="28"/>
          <w:szCs w:val="28"/>
        </w:rPr>
        <w:t>, либо участвуют в общей дискуссии, интересной для всех, поскольку каждый к ней подготовлен;</w:t>
      </w:r>
    </w:p>
    <w:p w:rsidR="00F15C3D" w:rsidRPr="00E0603A" w:rsidRDefault="005A5400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 В</w:t>
      </w:r>
      <w:r w:rsidR="00F15C3D" w:rsidRPr="00E0603A">
        <w:rPr>
          <w:rFonts w:ascii="Times New Roman" w:hAnsi="Times New Roman" w:cs="Times New Roman"/>
          <w:sz w:val="28"/>
          <w:szCs w:val="28"/>
        </w:rPr>
        <w:t>ырос авторитет учителя и в классе, и среди коллег: компьютерные технологии – это «круто» и престижно.</w:t>
      </w:r>
    </w:p>
    <w:p w:rsidR="00F15C3D" w:rsidRPr="00E0603A" w:rsidRDefault="005A5400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03A">
        <w:rPr>
          <w:rFonts w:ascii="Times New Roman" w:hAnsi="Times New Roman" w:cs="Times New Roman"/>
          <w:sz w:val="28"/>
          <w:szCs w:val="28"/>
        </w:rPr>
        <w:t xml:space="preserve"> </w:t>
      </w:r>
      <w:r w:rsidR="00F15C3D" w:rsidRPr="00E0603A">
        <w:rPr>
          <w:rFonts w:ascii="Times New Roman" w:hAnsi="Times New Roman" w:cs="Times New Roman"/>
          <w:sz w:val="28"/>
          <w:szCs w:val="28"/>
        </w:rPr>
        <w:t xml:space="preserve"> Действительно, пожалуй, главное заключается в том, что с подготовленным учеником гораздо интереснее и эффективнее работать. </w:t>
      </w:r>
    </w:p>
    <w:p w:rsidR="00F15C3D" w:rsidRPr="00E0603A" w:rsidRDefault="00837BCC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15C3D" w:rsidRPr="00E0603A">
        <w:rPr>
          <w:rFonts w:ascii="Times New Roman" w:hAnsi="Times New Roman" w:cs="Times New Roman"/>
          <w:sz w:val="28"/>
          <w:szCs w:val="28"/>
        </w:rPr>
        <w:t>Однако не все так просто. Прогрессивный педагог скромно умалчивает, что использует элементы новых педагогических технологий, которые нужно сначала осознать, а затем начать применять, идя трудным путем проб и ошибок.</w:t>
      </w:r>
    </w:p>
    <w:p w:rsidR="004F69CE" w:rsidRDefault="004F69CE" w:rsidP="00837BC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69CE" w:rsidRDefault="004F69CE" w:rsidP="00837BC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69CE" w:rsidRDefault="004F69CE" w:rsidP="00837BC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69CE" w:rsidRDefault="004F69CE" w:rsidP="00837BC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7914" w:rsidRDefault="00C97914" w:rsidP="00837BC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7914" w:rsidRDefault="00C97914" w:rsidP="00837BC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7914" w:rsidRDefault="00C97914" w:rsidP="00837BC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7914" w:rsidRDefault="00C97914" w:rsidP="00837BC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7914" w:rsidRDefault="00C97914" w:rsidP="00837BC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7914" w:rsidRDefault="00C97914" w:rsidP="00837BC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E90" w:rsidRDefault="003C3E90" w:rsidP="00837BC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E90" w:rsidRDefault="003C3E90" w:rsidP="00837BC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E90" w:rsidRDefault="003C3E90" w:rsidP="00837BC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E90" w:rsidRDefault="003C3E90" w:rsidP="00837BC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E90" w:rsidRDefault="003C3E90" w:rsidP="00837BC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E90" w:rsidRDefault="003C3E90" w:rsidP="00837BC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7914" w:rsidRDefault="00C97914" w:rsidP="00837BC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7914" w:rsidRDefault="00C97914" w:rsidP="00837BC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7914" w:rsidRDefault="00C97914" w:rsidP="00837BC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C3D" w:rsidRDefault="00837BCC" w:rsidP="00837BC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C97914" w:rsidRDefault="00C97914" w:rsidP="00837BC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BCC" w:rsidRPr="00C97914" w:rsidRDefault="00837BCC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914">
        <w:rPr>
          <w:rFonts w:ascii="Times New Roman" w:hAnsi="Times New Roman" w:cs="Times New Roman"/>
          <w:sz w:val="28"/>
          <w:szCs w:val="28"/>
        </w:rPr>
        <w:t>1. https://s</w:t>
      </w:r>
      <w:r w:rsidR="00A4713F" w:rsidRPr="00C97914">
        <w:rPr>
          <w:rFonts w:ascii="Times New Roman" w:hAnsi="Times New Roman" w:cs="Times New Roman"/>
          <w:sz w:val="28"/>
          <w:szCs w:val="28"/>
        </w:rPr>
        <w:t>ites.google.com›site…</w:t>
      </w:r>
    </w:p>
    <w:p w:rsidR="00837BCC" w:rsidRPr="00C97914" w:rsidRDefault="00837BCC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97914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gramStart"/>
      <w:r w:rsidR="00A4713F" w:rsidRPr="00C97914">
        <w:rPr>
          <w:rFonts w:ascii="Times New Roman" w:hAnsi="Times New Roman" w:cs="Times New Roman"/>
          <w:sz w:val="28"/>
          <w:szCs w:val="28"/>
          <w:lang w:val="en-US"/>
        </w:rPr>
        <w:t>pedsovet.org</w:t>
      </w:r>
      <w:proofErr w:type="gramEnd"/>
    </w:p>
    <w:p w:rsidR="00A4713F" w:rsidRPr="00C97914" w:rsidRDefault="00A4713F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97914">
        <w:rPr>
          <w:rFonts w:ascii="Times New Roman" w:hAnsi="Times New Roman" w:cs="Times New Roman"/>
          <w:sz w:val="28"/>
          <w:szCs w:val="28"/>
          <w:lang w:val="en-US"/>
        </w:rPr>
        <w:t>3.</w:t>
      </w:r>
      <w:r w:rsidRPr="00C97914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C97914">
        <w:rPr>
          <w:rFonts w:ascii="Times New Roman" w:hAnsi="Times New Roman" w:cs="Times New Roman"/>
          <w:sz w:val="28"/>
          <w:szCs w:val="28"/>
          <w:lang w:val="en-US"/>
        </w:rPr>
        <w:t>pandia.ru</w:t>
      </w:r>
      <w:proofErr w:type="gramEnd"/>
    </w:p>
    <w:p w:rsidR="00F574F4" w:rsidRPr="00C97914" w:rsidRDefault="00A4713F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97914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proofErr w:type="gramStart"/>
      <w:r w:rsidRPr="00C97914">
        <w:rPr>
          <w:rFonts w:ascii="Times New Roman" w:hAnsi="Times New Roman" w:cs="Times New Roman"/>
          <w:sz w:val="28"/>
          <w:szCs w:val="28"/>
          <w:lang w:val="en-US"/>
        </w:rPr>
        <w:t>estival.1september.ru</w:t>
      </w:r>
      <w:proofErr w:type="gramEnd"/>
    </w:p>
    <w:p w:rsidR="00A4713F" w:rsidRPr="00C97914" w:rsidRDefault="00A4713F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97914">
        <w:rPr>
          <w:rFonts w:ascii="Times New Roman" w:hAnsi="Times New Roman" w:cs="Times New Roman"/>
          <w:sz w:val="28"/>
          <w:szCs w:val="28"/>
          <w:lang w:val="en-US"/>
        </w:rPr>
        <w:t xml:space="preserve">5. </w:t>
      </w:r>
      <w:proofErr w:type="gramStart"/>
      <w:r w:rsidRPr="00C97914">
        <w:rPr>
          <w:rFonts w:ascii="Times New Roman" w:hAnsi="Times New Roman" w:cs="Times New Roman"/>
          <w:sz w:val="28"/>
          <w:szCs w:val="28"/>
          <w:lang w:val="en-US"/>
        </w:rPr>
        <w:t>penclass.ru</w:t>
      </w:r>
      <w:proofErr w:type="gramEnd"/>
    </w:p>
    <w:p w:rsidR="00C97914" w:rsidRPr="00C97914" w:rsidRDefault="00A4713F" w:rsidP="00C979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97914">
        <w:rPr>
          <w:rFonts w:ascii="Times New Roman" w:hAnsi="Times New Roman" w:cs="Times New Roman"/>
          <w:sz w:val="28"/>
          <w:szCs w:val="28"/>
          <w:lang w:val="en-US"/>
        </w:rPr>
        <w:t>6. vanova-ga.ucoz.ru</w:t>
      </w:r>
    </w:p>
    <w:p w:rsidR="00C97914" w:rsidRPr="00C97914" w:rsidRDefault="00C97914" w:rsidP="00C9791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7914"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hyperlink r:id="rId24" w:history="1">
        <w:r w:rsidRPr="00C97914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http://www.uchportal.ru</w:t>
        </w:r>
      </w:hyperlink>
      <w:hyperlink r:id="rId25" w:history="1">
        <w:r w:rsidRPr="00C97914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/</w:t>
        </w:r>
      </w:hyperlink>
      <w:r w:rsidRPr="00C9791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97914" w:rsidRPr="00725230" w:rsidRDefault="00C97914" w:rsidP="00C9791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25230"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hyperlink r:id="rId26" w:history="1">
        <w:r w:rsidRPr="00C97914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http://www.openclass.ru/</w:t>
        </w:r>
      </w:hyperlink>
      <w:r w:rsidRPr="007252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97914" w:rsidRPr="00725230" w:rsidRDefault="00C97914" w:rsidP="00A4713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574F4" w:rsidRPr="00837BCC" w:rsidRDefault="00F574F4" w:rsidP="00F15C3D">
      <w:pPr>
        <w:spacing w:after="0" w:line="20" w:lineRule="atLeast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15C3D" w:rsidRPr="00837BCC" w:rsidRDefault="00F15C3D" w:rsidP="00F15C3D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15C3D" w:rsidRPr="00837BCC" w:rsidRDefault="00F15C3D" w:rsidP="00F15C3D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15C3D" w:rsidRPr="00837BCC" w:rsidRDefault="00F15C3D" w:rsidP="005A5400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37B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15C3D" w:rsidRPr="00837BCC" w:rsidRDefault="00F15C3D" w:rsidP="00F15C3D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15C3D" w:rsidRPr="00837BCC" w:rsidRDefault="00F15C3D" w:rsidP="00F15C3D">
      <w:pPr>
        <w:spacing w:after="0" w:line="20" w:lineRule="atLeast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F15C3D" w:rsidRPr="00837BCC" w:rsidSect="004B5AC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3F34"/>
    <w:multiLevelType w:val="hybridMultilevel"/>
    <w:tmpl w:val="D88C3046"/>
    <w:lvl w:ilvl="0" w:tplc="3F3A208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8928E7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1B834C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AA69AA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08C33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17ED73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31435A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D20AB6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B7A87F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EC067A3"/>
    <w:multiLevelType w:val="hybridMultilevel"/>
    <w:tmpl w:val="3F52BB04"/>
    <w:lvl w:ilvl="0" w:tplc="36E43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64E9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8846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6248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B44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8C17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BE6A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E21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DA4D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CDC3372"/>
    <w:multiLevelType w:val="hybridMultilevel"/>
    <w:tmpl w:val="98E6363E"/>
    <w:lvl w:ilvl="0" w:tplc="3BA23DE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1B2C9E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8D886D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1EEEF0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04C6C6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78CF3C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800AE3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4AEED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F628F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C565F4D"/>
    <w:multiLevelType w:val="hybridMultilevel"/>
    <w:tmpl w:val="B254F334"/>
    <w:lvl w:ilvl="0" w:tplc="BE10E5C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D45DE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B50310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7E0AD3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1EA02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447F1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D9C4DA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8B6F58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DDCD35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5BCF6A22"/>
    <w:multiLevelType w:val="hybridMultilevel"/>
    <w:tmpl w:val="BC5CAB66"/>
    <w:lvl w:ilvl="0" w:tplc="EE025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0AC3B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60F51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00DF3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F6DA9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FC32E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8295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206FF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E0359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4B65EC0"/>
    <w:multiLevelType w:val="hybridMultilevel"/>
    <w:tmpl w:val="8DB01CA0"/>
    <w:lvl w:ilvl="0" w:tplc="733053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E42F2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C27C3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666BB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B48E9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3EEC7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0C7F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8036D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ECB48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E66502F"/>
    <w:multiLevelType w:val="hybridMultilevel"/>
    <w:tmpl w:val="7FC8AC22"/>
    <w:lvl w:ilvl="0" w:tplc="1F2882A4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6AC0882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52451DC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5201220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0DE7F20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952B21A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E4A41BE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E84EEEC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4DC7344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389E"/>
    <w:rsid w:val="00007141"/>
    <w:rsid w:val="000D0D4A"/>
    <w:rsid w:val="000E3FF1"/>
    <w:rsid w:val="00181010"/>
    <w:rsid w:val="003C3E90"/>
    <w:rsid w:val="003E6E75"/>
    <w:rsid w:val="004B5AC3"/>
    <w:rsid w:val="004F69CE"/>
    <w:rsid w:val="005178D4"/>
    <w:rsid w:val="005A5400"/>
    <w:rsid w:val="005D7AC1"/>
    <w:rsid w:val="00723A8E"/>
    <w:rsid w:val="00725230"/>
    <w:rsid w:val="00837BCC"/>
    <w:rsid w:val="00851688"/>
    <w:rsid w:val="008D7524"/>
    <w:rsid w:val="00983BD3"/>
    <w:rsid w:val="00A4713F"/>
    <w:rsid w:val="00AA389E"/>
    <w:rsid w:val="00B00130"/>
    <w:rsid w:val="00B21FDF"/>
    <w:rsid w:val="00C946A5"/>
    <w:rsid w:val="00C97914"/>
    <w:rsid w:val="00D24D1F"/>
    <w:rsid w:val="00E0603A"/>
    <w:rsid w:val="00E764CD"/>
    <w:rsid w:val="00E81AB4"/>
    <w:rsid w:val="00F15C3D"/>
    <w:rsid w:val="00F574F4"/>
    <w:rsid w:val="00FE2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D7AC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F69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3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76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73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51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900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94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5979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33236">
          <w:marLeft w:val="139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0794">
          <w:marLeft w:val="139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3105">
          <w:marLeft w:val="57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9045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730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163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0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0904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9945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-collection.edu.ru/" TargetMode="External"/><Relationship Id="rId13" Type="http://schemas.openxmlformats.org/officeDocument/2006/relationships/hyperlink" Target="http://www.openclass.ru/" TargetMode="External"/><Relationship Id="rId18" Type="http://schemas.openxmlformats.org/officeDocument/2006/relationships/hyperlink" Target="http://www.edu.ru/maps/" TargetMode="External"/><Relationship Id="rId26" Type="http://schemas.openxmlformats.org/officeDocument/2006/relationships/hyperlink" Target="http://www.openclass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du.ru/maps/" TargetMode="External"/><Relationship Id="rId7" Type="http://schemas.openxmlformats.org/officeDocument/2006/relationships/hyperlink" Target="http://fcior.edu.ru/" TargetMode="External"/><Relationship Id="rId12" Type="http://schemas.openxmlformats.org/officeDocument/2006/relationships/hyperlink" Target="http://www.uchportal.ru/" TargetMode="External"/><Relationship Id="rId17" Type="http://schemas.openxmlformats.org/officeDocument/2006/relationships/hyperlink" Target="http://www.edu.ru/maps/" TargetMode="External"/><Relationship Id="rId25" Type="http://schemas.openxmlformats.org/officeDocument/2006/relationships/hyperlink" Target="http://www.uchporta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.ru/maps/" TargetMode="External"/><Relationship Id="rId20" Type="http://schemas.openxmlformats.org/officeDocument/2006/relationships/hyperlink" Target="http://www.edu.ru/maps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fcior.edu.ru/" TargetMode="External"/><Relationship Id="rId11" Type="http://schemas.openxmlformats.org/officeDocument/2006/relationships/hyperlink" Target="http://www.uchportal.ru/" TargetMode="External"/><Relationship Id="rId24" Type="http://schemas.openxmlformats.org/officeDocument/2006/relationships/hyperlink" Target="http://www.uchporta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.ru/maps/" TargetMode="External"/><Relationship Id="rId23" Type="http://schemas.openxmlformats.org/officeDocument/2006/relationships/hyperlink" Target="http://www.edu.ru/maps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festival.1september.ru/" TargetMode="External"/><Relationship Id="rId19" Type="http://schemas.openxmlformats.org/officeDocument/2006/relationships/hyperlink" Target="http://www.edu.ru/map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/" TargetMode="External"/><Relationship Id="rId14" Type="http://schemas.openxmlformats.org/officeDocument/2006/relationships/hyperlink" Target="http://www.edu.ru/maps/" TargetMode="External"/><Relationship Id="rId22" Type="http://schemas.openxmlformats.org/officeDocument/2006/relationships/hyperlink" Target="http://www.edu.ru/maps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3E4486-C157-4576-9131-391C79A93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10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ueser</dc:creator>
  <cp:keywords/>
  <dc:description/>
  <cp:lastModifiedBy>Елена</cp:lastModifiedBy>
  <cp:revision>9</cp:revision>
  <dcterms:created xsi:type="dcterms:W3CDTF">2013-03-20T17:59:00Z</dcterms:created>
  <dcterms:modified xsi:type="dcterms:W3CDTF">2013-04-30T04:39:00Z</dcterms:modified>
</cp:coreProperties>
</file>